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19" w:rsidRDefault="00EF4D3D" w:rsidP="00B8576D">
      <w:pPr>
        <w:pStyle w:val="Heading1"/>
        <w:spacing w:before="0"/>
        <w:rPr>
          <w:rStyle w:val="IntenseReference"/>
          <w:color w:val="auto"/>
        </w:rPr>
      </w:pPr>
      <w:r w:rsidRPr="00EF4D3D">
        <w:rPr>
          <w:b/>
          <w:bCs/>
          <w:smallCaps/>
          <w:color w:val="auto"/>
          <w:spacing w:val="5"/>
        </w:rPr>
        <w:t>PE8 Action: PACE Financing</w:t>
      </w:r>
      <w:r>
        <w:rPr>
          <w:b/>
          <w:bCs/>
          <w:smallCaps/>
          <w:color w:val="auto"/>
          <w:spacing w:val="5"/>
        </w:rPr>
        <w:t xml:space="preserve"> </w:t>
      </w:r>
      <w:r>
        <w:rPr>
          <w:b/>
          <w:bCs/>
          <w:smallCaps/>
          <w:color w:val="auto"/>
          <w:spacing w:val="5"/>
        </w:rPr>
        <w:tab/>
      </w:r>
      <w:bookmarkStart w:id="0" w:name="_GoBack"/>
      <w:bookmarkEnd w:id="0"/>
      <w:r>
        <w:rPr>
          <w:b/>
          <w:bCs/>
          <w:smallCaps/>
          <w:color w:val="auto"/>
          <w:spacing w:val="5"/>
        </w:rPr>
        <w:tab/>
      </w:r>
      <w:r>
        <w:rPr>
          <w:b/>
          <w:bCs/>
          <w:smallCaps/>
          <w:color w:val="auto"/>
          <w:spacing w:val="5"/>
        </w:rPr>
        <w:tab/>
      </w:r>
      <w:r>
        <w:rPr>
          <w:b/>
          <w:bCs/>
          <w:smallCaps/>
          <w:color w:val="auto"/>
          <w:spacing w:val="5"/>
        </w:rPr>
        <w:tab/>
      </w:r>
      <w:r>
        <w:rPr>
          <w:b/>
          <w:bCs/>
          <w:smallCaps/>
          <w:color w:val="auto"/>
          <w:spacing w:val="5"/>
        </w:rPr>
        <w:tab/>
      </w:r>
      <w:r>
        <w:rPr>
          <w:rStyle w:val="IntenseReference"/>
          <w:color w:val="auto"/>
        </w:rPr>
        <w:t xml:space="preserve">July 2, </w:t>
      </w:r>
      <w:r w:rsidRPr="007C2534">
        <w:rPr>
          <w:rStyle w:val="IntenseReference"/>
          <w:color w:val="auto"/>
        </w:rPr>
        <w:t>2021</w:t>
      </w:r>
    </w:p>
    <w:p w:rsidR="00EF4D3D" w:rsidRDefault="00EF4D3D" w:rsidP="00EF4D3D"/>
    <w:p w:rsidR="00E5603C" w:rsidRDefault="00E5603C" w:rsidP="000052AA">
      <w:r w:rsidRPr="00E5603C">
        <w:t xml:space="preserve">Erie County adopted a PACE local law in February 2019, just as it was changing to Open C-PACE, and as a result an MOU was never signed.  Erie County adopted the Open C-PACE local law in 2021 </w:t>
      </w:r>
      <w:hyperlink r:id="rId5" w:history="1">
        <w:r w:rsidR="00AE2E68">
          <w:rPr>
            <w:rStyle w:val="Hyperlink"/>
          </w:rPr>
          <w:t>Erie County Local Law Filing</w:t>
        </w:r>
      </w:hyperlink>
      <w:r w:rsidRPr="00E5603C">
        <w:t xml:space="preserve">  and the paperwork to complete the MOU, which was delayed due to the pandemic, has been submitted and finalized.  Erie County is looking forward to working with our partners at </w:t>
      </w:r>
      <w:proofErr w:type="spellStart"/>
      <w:r w:rsidRPr="00E5603C">
        <w:t>EnergizeNY</w:t>
      </w:r>
      <w:proofErr w:type="spellEnd"/>
      <w:r w:rsidRPr="00E5603C">
        <w:t>, NYSERDA’s Clean Energy Community program, the WNY Sustainable Business Roundtable and the Erie County Industrial Development Agency to promote PACE.  A workshop is currently being planned.</w:t>
      </w:r>
    </w:p>
    <w:p w:rsidR="00EF4D3D" w:rsidRDefault="00EF4D3D" w:rsidP="000052AA">
      <w:r>
        <w:t xml:space="preserve">Erie County </w:t>
      </w:r>
      <w:r w:rsidR="000052AA">
        <w:t xml:space="preserve">is listed on the </w:t>
      </w:r>
      <w:r w:rsidR="000052AA" w:rsidRPr="000052AA">
        <w:t>Municipalities in New York State with an OPEN C-PACE Program</w:t>
      </w:r>
      <w:r w:rsidR="000052AA">
        <w:t xml:space="preserve"> website as a participating municipality.  </w:t>
      </w:r>
      <w:hyperlink r:id="rId6" w:history="1">
        <w:r w:rsidR="000052AA" w:rsidRPr="000052AA">
          <w:rPr>
            <w:rStyle w:val="Hyperlink"/>
          </w:rPr>
          <w:t>EIC PACE Muni</w:t>
        </w:r>
      </w:hyperlink>
      <w:r w:rsidR="000052AA">
        <w:t xml:space="preserve"> Below is a screenshot of this:</w:t>
      </w:r>
    </w:p>
    <w:p w:rsidR="00CE4AC1" w:rsidRDefault="000052AA" w:rsidP="00CE4AC1">
      <w:r>
        <w:rPr>
          <w:noProof/>
        </w:rPr>
        <w:drawing>
          <wp:inline distT="0" distB="0" distL="0" distR="0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C Muni List screenshot 7.2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AA" w:rsidRDefault="000052AA" w:rsidP="00CE4AC1"/>
    <w:p w:rsidR="000052AA" w:rsidRDefault="000052AA" w:rsidP="00CE4AC1">
      <w:r>
        <w:t xml:space="preserve">Uploaded to the portal will also be the letter of certification from </w:t>
      </w:r>
      <w:r w:rsidRPr="000052AA">
        <w:rPr>
          <w:bCs/>
        </w:rPr>
        <w:t xml:space="preserve">Jason </w:t>
      </w:r>
      <w:proofErr w:type="spellStart"/>
      <w:r w:rsidRPr="000052AA">
        <w:rPr>
          <w:bCs/>
        </w:rPr>
        <w:t>Kulaszewski</w:t>
      </w:r>
      <w:proofErr w:type="spellEnd"/>
      <w:r>
        <w:rPr>
          <w:b/>
          <w:bCs/>
        </w:rPr>
        <w:t xml:space="preserve">, </w:t>
      </w:r>
      <w:r w:rsidRPr="000052AA">
        <w:t>Clean Energy Coordinator</w:t>
      </w:r>
      <w:r>
        <w:t xml:space="preserve"> who is</w:t>
      </w:r>
      <w:r w:rsidRPr="000052AA">
        <w:t xml:space="preserve"> NYSERDA’s contracted Clean Energy Communities Coordinator for Erie and Niagara Counties</w:t>
      </w:r>
      <w:r>
        <w:t xml:space="preserve">.  </w:t>
      </w:r>
    </w:p>
    <w:p w:rsidR="00AA508E" w:rsidRPr="007C1BAD" w:rsidRDefault="00AA508E" w:rsidP="00CE4AC1">
      <w:pPr>
        <w:rPr>
          <w:sz w:val="24"/>
          <w:szCs w:val="24"/>
        </w:rPr>
      </w:pPr>
    </w:p>
    <w:sectPr w:rsidR="00AA508E" w:rsidRPr="007C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43FA"/>
    <w:multiLevelType w:val="hybridMultilevel"/>
    <w:tmpl w:val="3D6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C1"/>
    <w:rsid w:val="000052AA"/>
    <w:rsid w:val="00014B3F"/>
    <w:rsid w:val="000156EF"/>
    <w:rsid w:val="000B3BE7"/>
    <w:rsid w:val="000B71F5"/>
    <w:rsid w:val="003B6A77"/>
    <w:rsid w:val="00581960"/>
    <w:rsid w:val="007C1BAD"/>
    <w:rsid w:val="007C2534"/>
    <w:rsid w:val="00807F6A"/>
    <w:rsid w:val="008B2258"/>
    <w:rsid w:val="008B6819"/>
    <w:rsid w:val="009A6B0B"/>
    <w:rsid w:val="00AA508E"/>
    <w:rsid w:val="00AE2E68"/>
    <w:rsid w:val="00B8576D"/>
    <w:rsid w:val="00CD5B85"/>
    <w:rsid w:val="00CE4AC1"/>
    <w:rsid w:val="00E5603C"/>
    <w:rsid w:val="00E644DE"/>
    <w:rsid w:val="00EC3423"/>
    <w:rsid w:val="00EF4D3D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5084"/>
  <w15:chartTrackingRefBased/>
  <w15:docId w15:val="{67369C4E-DB36-4B7C-A3A2-57B275A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E4A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A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CE4A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E4AC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7C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cpace.org/whereisopencpace" TargetMode="External"/><Relationship Id="rId5" Type="http://schemas.openxmlformats.org/officeDocument/2006/relationships/hyperlink" Target="https://www2.erie.gov/legislature/sites/www2.erie.gov.legislature/files/uploads/Misc_Uploards/LL%20No%201%20of%202021%20-%20Energize%20NY%20Open%20C-PACE%20Financing%20Program%20of%20Erie%20Count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Diana</dc:creator>
  <cp:keywords/>
  <dc:description/>
  <cp:lastModifiedBy>Rose, Diana</cp:lastModifiedBy>
  <cp:revision>4</cp:revision>
  <cp:lastPrinted>2021-06-09T16:16:00Z</cp:lastPrinted>
  <dcterms:created xsi:type="dcterms:W3CDTF">2021-07-02T14:03:00Z</dcterms:created>
  <dcterms:modified xsi:type="dcterms:W3CDTF">2021-07-02T14:36:00Z</dcterms:modified>
</cp:coreProperties>
</file>