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819" w:rsidRPr="007C2534" w:rsidRDefault="009F10B0" w:rsidP="00B8576D">
      <w:pPr>
        <w:pStyle w:val="Heading1"/>
        <w:spacing w:before="0"/>
        <w:rPr>
          <w:rStyle w:val="IntenseReference"/>
          <w:color w:val="auto"/>
        </w:rPr>
      </w:pPr>
      <w:r w:rsidRPr="009F10B0">
        <w:rPr>
          <w:b/>
          <w:bCs/>
          <w:smallCaps/>
          <w:color w:val="auto"/>
          <w:spacing w:val="5"/>
        </w:rPr>
        <w:t>PE7 Action: Cooling Centers</w:t>
      </w:r>
      <w:r w:rsidR="00B5779E">
        <w:rPr>
          <w:b/>
          <w:bCs/>
          <w:smallCaps/>
          <w:color w:val="auto"/>
          <w:spacing w:val="5"/>
        </w:rPr>
        <w:tab/>
      </w:r>
      <w:r w:rsidR="00B5779E">
        <w:rPr>
          <w:b/>
          <w:bCs/>
          <w:smallCaps/>
          <w:color w:val="auto"/>
          <w:spacing w:val="5"/>
        </w:rPr>
        <w:tab/>
      </w:r>
      <w:r w:rsidR="00B5779E">
        <w:rPr>
          <w:b/>
          <w:bCs/>
          <w:smallCaps/>
          <w:color w:val="auto"/>
          <w:spacing w:val="5"/>
        </w:rPr>
        <w:tab/>
      </w:r>
      <w:r w:rsidR="00B5779E">
        <w:rPr>
          <w:b/>
          <w:bCs/>
          <w:smallCaps/>
          <w:color w:val="auto"/>
          <w:spacing w:val="5"/>
        </w:rPr>
        <w:tab/>
      </w:r>
      <w:r w:rsidR="00B5779E">
        <w:rPr>
          <w:b/>
          <w:bCs/>
          <w:smallCaps/>
          <w:color w:val="auto"/>
          <w:spacing w:val="5"/>
        </w:rPr>
        <w:tab/>
      </w:r>
      <w:r w:rsidR="00CE4AC1" w:rsidRPr="007C2534">
        <w:rPr>
          <w:rStyle w:val="IntenseReference"/>
          <w:color w:val="auto"/>
        </w:rPr>
        <w:t>June</w:t>
      </w:r>
      <w:r w:rsidR="00FA1231">
        <w:rPr>
          <w:rStyle w:val="IntenseReference"/>
          <w:color w:val="auto"/>
        </w:rPr>
        <w:t xml:space="preserve"> </w:t>
      </w:r>
      <w:r>
        <w:rPr>
          <w:rStyle w:val="IntenseReference"/>
          <w:color w:val="auto"/>
        </w:rPr>
        <w:t>30</w:t>
      </w:r>
      <w:r w:rsidR="000B71F5" w:rsidRPr="007C2534">
        <w:rPr>
          <w:rStyle w:val="IntenseReference"/>
          <w:color w:val="auto"/>
        </w:rPr>
        <w:t>,</w:t>
      </w:r>
      <w:r w:rsidR="00CE4AC1" w:rsidRPr="007C2534">
        <w:rPr>
          <w:rStyle w:val="IntenseReference"/>
          <w:color w:val="auto"/>
        </w:rPr>
        <w:t xml:space="preserve"> 2021</w:t>
      </w:r>
    </w:p>
    <w:p w:rsidR="00CE4AC1" w:rsidRDefault="00CE4AC1" w:rsidP="00CE4AC1"/>
    <w:p w:rsidR="00B253DA" w:rsidRDefault="009F10B0" w:rsidP="00690EA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 Erie County Department of Health (ECDOH)  issued this press release on 7/06/2020 to advise the public on its cooling centers that were active in the County and that also adhered to NYS COVID-19 restrictions.  That press release can be found here: </w:t>
      </w:r>
      <w:hyperlink r:id="rId5" w:history="1">
        <w:r w:rsidRPr="009F10B0">
          <w:rPr>
            <w:rStyle w:val="Hyperlink"/>
            <w:noProof/>
            <w:sz w:val="24"/>
            <w:szCs w:val="24"/>
          </w:rPr>
          <w:t>ECDOH URGES PRECAUTIONS DURING EXTREME HEAT</w:t>
        </w:r>
      </w:hyperlink>
      <w:r>
        <w:rPr>
          <w:noProof/>
          <w:sz w:val="24"/>
          <w:szCs w:val="24"/>
        </w:rPr>
        <w:t>.</w:t>
      </w:r>
    </w:p>
    <w:p w:rsidR="009F10B0" w:rsidRDefault="009F10B0" w:rsidP="00690EA1">
      <w:pPr>
        <w:rPr>
          <w:sz w:val="24"/>
          <w:szCs w:val="24"/>
        </w:rPr>
      </w:pPr>
      <w:r>
        <w:rPr>
          <w:sz w:val="24"/>
          <w:szCs w:val="24"/>
        </w:rPr>
        <w:t xml:space="preserve">The ECDOH also advised the public on its social media account as well </w:t>
      </w:r>
      <w:hyperlink r:id="rId6" w:history="1">
        <w:r w:rsidRPr="009F10B0">
          <w:rPr>
            <w:rStyle w:val="Hyperlink"/>
            <w:sz w:val="24"/>
            <w:szCs w:val="24"/>
          </w:rPr>
          <w:t>ECDOH Facebook post</w:t>
        </w:r>
      </w:hyperlink>
    </w:p>
    <w:p w:rsidR="009F10B0" w:rsidRDefault="009F10B0" w:rsidP="00690EA1">
      <w:pPr>
        <w:rPr>
          <w:sz w:val="24"/>
          <w:szCs w:val="24"/>
        </w:rPr>
      </w:pPr>
      <w:r>
        <w:rPr>
          <w:sz w:val="24"/>
          <w:szCs w:val="24"/>
        </w:rPr>
        <w:t xml:space="preserve">Here are some screenshots of the information: </w:t>
      </w:r>
      <w:bookmarkStart w:id="0" w:name="_GoBack"/>
      <w:bookmarkEnd w:id="0"/>
    </w:p>
    <w:p w:rsidR="009F10B0" w:rsidRDefault="009F10B0" w:rsidP="00690EA1">
      <w:pPr>
        <w:rPr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809875" cy="6096000"/>
            <wp:effectExtent l="0" t="0" r="9525" b="0"/>
            <wp:docPr id="1" name="Picture 1" descr="cid:4ce663ca-99d0-4a8b-9a2a-99524a6a199d@erie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ce663ca-99d0-4a8b-9a2a-99524a6a199d@erie.gov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6E6">
        <w:rPr>
          <w:sz w:val="24"/>
          <w:szCs w:val="24"/>
        </w:rPr>
        <w:t xml:space="preserve"> </w:t>
      </w:r>
      <w:r w:rsidR="00D106E6" w:rsidRPr="00D106E6">
        <w:rPr>
          <w:rFonts w:ascii="Calibri" w:eastAsia="Times New Roman" w:hAnsi="Calibri" w:cs="Times New Roman"/>
          <w:noProof/>
        </w:rPr>
        <w:drawing>
          <wp:inline distT="0" distB="0" distL="0" distR="0" wp14:anchorId="289B43D3" wp14:editId="56296254">
            <wp:extent cx="2809875" cy="6096000"/>
            <wp:effectExtent l="0" t="0" r="9525" b="0"/>
            <wp:docPr id="6" name="Picture 6" descr="cid:dcd145b1-e33b-4d52-bd3a-36e077159191@erie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dcd145b1-e33b-4d52-bd3a-36e077159191@erie.gov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E6" w:rsidRDefault="00D106E6" w:rsidP="00690EA1">
      <w:pPr>
        <w:rPr>
          <w:sz w:val="24"/>
          <w:szCs w:val="24"/>
        </w:rPr>
      </w:pPr>
      <w:r>
        <w:rPr>
          <w:sz w:val="24"/>
          <w:szCs w:val="24"/>
        </w:rPr>
        <w:lastRenderedPageBreak/>
        <w:t>Below is a tweet from ECDOH in 2019:</w:t>
      </w:r>
    </w:p>
    <w:p w:rsidR="00D106E6" w:rsidRDefault="00D106E6" w:rsidP="00690EA1">
      <w:pPr>
        <w:rPr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2809875" cy="6096000"/>
            <wp:effectExtent l="0" t="0" r="9525" b="0"/>
            <wp:docPr id="5" name="Picture 5" descr="cid:c507b0e1-f53b-4de0-9efe-8abcfe0a1c9b@erie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507b0e1-f53b-4de0-9efe-8abcfe0a1c9b@erie.gov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E6" w:rsidRDefault="00D106E6" w:rsidP="00690EA1">
      <w:pPr>
        <w:rPr>
          <w:sz w:val="24"/>
          <w:szCs w:val="24"/>
        </w:rPr>
      </w:pPr>
    </w:p>
    <w:p w:rsidR="00D106E6" w:rsidRDefault="00D106E6" w:rsidP="00690EA1">
      <w:pPr>
        <w:rPr>
          <w:sz w:val="24"/>
          <w:szCs w:val="24"/>
        </w:rPr>
      </w:pPr>
      <w:r>
        <w:rPr>
          <w:sz w:val="24"/>
          <w:szCs w:val="24"/>
        </w:rPr>
        <w:t xml:space="preserve">Local media covered the press release issued by ECDOH:  </w:t>
      </w:r>
      <w:hyperlink r:id="rId13" w:history="1">
        <w:r w:rsidRPr="00D106E6">
          <w:rPr>
            <w:rStyle w:val="Hyperlink"/>
            <w:sz w:val="24"/>
            <w:szCs w:val="24"/>
          </w:rPr>
          <w:t>WGRZ Buffalo and Erie County public libraries open as cooling centers</w:t>
        </w:r>
      </w:hyperlink>
      <w:r>
        <w:rPr>
          <w:sz w:val="24"/>
          <w:szCs w:val="24"/>
        </w:rPr>
        <w:t xml:space="preserve"> </w:t>
      </w:r>
    </w:p>
    <w:p w:rsidR="00D106E6" w:rsidRPr="007C1BAD" w:rsidRDefault="00D106E6" w:rsidP="00690EA1">
      <w:pPr>
        <w:rPr>
          <w:sz w:val="24"/>
          <w:szCs w:val="24"/>
        </w:rPr>
      </w:pPr>
    </w:p>
    <w:sectPr w:rsidR="00D106E6" w:rsidRPr="007C1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B043FA"/>
    <w:multiLevelType w:val="hybridMultilevel"/>
    <w:tmpl w:val="3D6A9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C1"/>
    <w:rsid w:val="00005FB2"/>
    <w:rsid w:val="00014B3F"/>
    <w:rsid w:val="000156EF"/>
    <w:rsid w:val="000B71F5"/>
    <w:rsid w:val="001B7F96"/>
    <w:rsid w:val="003B6A77"/>
    <w:rsid w:val="00581960"/>
    <w:rsid w:val="00605ACB"/>
    <w:rsid w:val="00690EA1"/>
    <w:rsid w:val="006D0B5F"/>
    <w:rsid w:val="007C1BAD"/>
    <w:rsid w:val="007C2534"/>
    <w:rsid w:val="00807F6A"/>
    <w:rsid w:val="008B2258"/>
    <w:rsid w:val="008B6819"/>
    <w:rsid w:val="009A6B0B"/>
    <w:rsid w:val="009F10B0"/>
    <w:rsid w:val="00AA508E"/>
    <w:rsid w:val="00B253DA"/>
    <w:rsid w:val="00B5779E"/>
    <w:rsid w:val="00B8576D"/>
    <w:rsid w:val="00C6161B"/>
    <w:rsid w:val="00CD5B85"/>
    <w:rsid w:val="00CE4AC1"/>
    <w:rsid w:val="00D106E6"/>
    <w:rsid w:val="00D1376A"/>
    <w:rsid w:val="00E644DE"/>
    <w:rsid w:val="00EC3423"/>
    <w:rsid w:val="00FA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79C1B"/>
  <w15:chartTrackingRefBased/>
  <w15:docId w15:val="{67369C4E-DB36-4B7C-A3A2-57B275A0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A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CE4AC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AC1"/>
    <w:rPr>
      <w:i/>
      <w:iCs/>
      <w:color w:val="4472C4" w:themeColor="accent1"/>
    </w:rPr>
  </w:style>
  <w:style w:type="paragraph" w:styleId="NoSpacing">
    <w:name w:val="No Spacing"/>
    <w:uiPriority w:val="1"/>
    <w:qFormat/>
    <w:rsid w:val="00CE4AC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E4A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CE4AC1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7C25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71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71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71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9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ce663ca-99d0-4a8b-9a2a-99524a6a199d@erie.gov" TargetMode="External"/><Relationship Id="rId13" Type="http://schemas.openxmlformats.org/officeDocument/2006/relationships/hyperlink" Target="https://secure-web.cisco.com/1vaiOL1qTZYvaFMi6nobTquNKb66B_LfcMqDUgRHMW6XTfv0idrUKuX1A6-13UxHrxFRZO1eUccaVNonfBmatjvHrrmbW_-5eB7fZeFhp9r1trtrQLqkcWZy_EIcGnT4rbOsisDjY0Zs-5FQkXXUfhunIIVuRXSZPhUMbIqn_Cnza8S8nsU_muk3ZSWPMiP2Ns03kj-hpWMQdVgF5lNcaHI_lL9BgEkUeivLaqF1ROq3IpESBjvIyRqALVomnSWEOa16QEGw8T0f_Nsz4G1CgmFEKO4RAB_gCsk6Rfgd6XtOU9ipQdgwm1dvm2BQXsOof/https%3A%2F%2Fwww.wgrz.com%2Farticle%2Fnews%2Fhealth%2Fbuffalo-and-erie-county-public-libraries-open-as-cooling-centers%2F71-e015fb22-e586-4cb2-99a6-fbc8f0492b9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c507b0e1-f53b-4de0-9efe-8abcfe0a1c9b@erie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ecdoh/photos/a.546724125386514/3385159698209595/?type=3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climatesmart.ny.gov/actions-certification/actions/?type=1336777436&amp;tx_sjcert_action%5BactionObject%5D=93&amp;tx_sjcert_action%5Baction%5D=getPDF&amp;tx_sjcert_action%5Bcontroller%5D=Action&amp;cHash=54dc4b5848ffd02521ba673283775c45" TargetMode="External"/><Relationship Id="rId15" Type="http://schemas.openxmlformats.org/officeDocument/2006/relationships/theme" Target="theme/theme1.xml"/><Relationship Id="rId10" Type="http://schemas.openxmlformats.org/officeDocument/2006/relationships/image" Target="cid:dcd145b1-e33b-4d52-bd3a-36e077159191@erie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Diana</dc:creator>
  <cp:keywords/>
  <dc:description/>
  <cp:lastModifiedBy>Rose, Diana</cp:lastModifiedBy>
  <cp:revision>3</cp:revision>
  <cp:lastPrinted>2021-06-09T16:16:00Z</cp:lastPrinted>
  <dcterms:created xsi:type="dcterms:W3CDTF">2021-06-30T13:54:00Z</dcterms:created>
  <dcterms:modified xsi:type="dcterms:W3CDTF">2021-06-30T14:21:00Z</dcterms:modified>
</cp:coreProperties>
</file>