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8E" w:rsidRPr="00DA7812" w:rsidRDefault="00E1063C">
      <w:pPr>
        <w:rPr>
          <w:b/>
        </w:rPr>
      </w:pPr>
      <w:r w:rsidRPr="00DA7812">
        <w:rPr>
          <w:b/>
        </w:rPr>
        <w:t xml:space="preserve">City of Buffalo </w:t>
      </w:r>
      <w:r w:rsidR="00C53C03">
        <w:rPr>
          <w:b/>
        </w:rPr>
        <w:t xml:space="preserve">Resource Recovery </w:t>
      </w:r>
      <w:r w:rsidRPr="00DA7812">
        <w:rPr>
          <w:b/>
        </w:rPr>
        <w:t>Program</w:t>
      </w:r>
    </w:p>
    <w:p w:rsidR="00DA7812" w:rsidRDefault="002F3E30" w:rsidP="00DA7812">
      <w:r>
        <w:t>WESTERN NEW YORK COALITION FOR DONATED GOODS</w:t>
      </w:r>
    </w:p>
    <w:p w:rsidR="002F3E30" w:rsidRPr="002F3E30" w:rsidRDefault="002F3E30" w:rsidP="002F3E30">
      <w:r w:rsidRPr="002F3E30">
        <w:t>In August 2015, Mayor Brown launched the Western New York Coalition for Donated Goods</w:t>
      </w:r>
      <w:r>
        <w:t xml:space="preserve"> to </w:t>
      </w:r>
      <w:r w:rsidRPr="002F3E30">
        <w:t>actively support waste reduction and reuse</w:t>
      </w:r>
      <w:r>
        <w:t xml:space="preserve"> in the City of Buffalo</w:t>
      </w:r>
      <w:r w:rsidRPr="002F3E30">
        <w:t xml:space="preserve">. </w:t>
      </w:r>
      <w:r w:rsidRPr="002F3E30">
        <w:t xml:space="preserve">The Western New York Coalition for Donated Goods (WNYCDG) is a collaboration of nonprofit organizations whose goal is to promote both the community and the environment through the donation of clothing and other goods. The coalition was formed in response to the request from the nonprofits organizations. The WNYCDG is </w:t>
      </w:r>
      <w:r>
        <w:t>comprised</w:t>
      </w:r>
      <w:r w:rsidRPr="002F3E30">
        <w:t xml:space="preserve"> of the following organizations: Goodwill, Salvation Army, Buffalo City Mission, AMVETS and Hearts for the Homeless. The mission of WNYCDG is to educate the community on the environmental and economic benefits of recycling and donating goods</w:t>
      </w:r>
      <w:r>
        <w:t>,</w:t>
      </w:r>
      <w:r w:rsidRPr="002F3E30">
        <w:t xml:space="preserve"> and provide easy access to donation opportunities.</w:t>
      </w:r>
    </w:p>
    <w:p w:rsidR="002F3E30" w:rsidRDefault="002F3E30" w:rsidP="002F3E30">
      <w:r w:rsidRPr="002F3E30">
        <w:t>Many items we throw away every day have the potential to be reused for their original purposes or for new ones. Reuse allows you to get the most out of the products you buy and saves you money as well. Additionally, reusing products conserves natural resources and saves valuable landfill space. Clothing can be reused again and again. When it becomes unwearable, donations centers can sell the material and use the proceeds on local programming.</w:t>
      </w:r>
    </w:p>
    <w:p w:rsidR="002F3E30" w:rsidRDefault="002F3E30" w:rsidP="002F3E30">
      <w:r>
        <w:t xml:space="preserve">A list of donation centers by zip code in the City of Buffalo is available at: </w:t>
      </w:r>
      <w:hyperlink r:id="rId5" w:history="1">
        <w:r>
          <w:rPr>
            <w:rStyle w:val="Hyperlink"/>
          </w:rPr>
          <w:t>http://www.buffalony.gov/382/Streets-Sanitation</w:t>
        </w:r>
      </w:hyperlink>
      <w:r>
        <w:t xml:space="preserve"> </w:t>
      </w:r>
    </w:p>
    <w:p w:rsidR="002F3E30" w:rsidRDefault="002F3E30" w:rsidP="002F3E30">
      <w:r>
        <w:t xml:space="preserve">DARE TO REPAIR CAFÉ </w:t>
      </w:r>
    </w:p>
    <w:p w:rsidR="002F3E30" w:rsidRPr="002F3E30" w:rsidRDefault="002F3E30" w:rsidP="002F3E30">
      <w:pPr>
        <w:rPr>
          <w:bCs/>
        </w:rPr>
      </w:pPr>
      <w:r w:rsidRPr="002F3E30">
        <w:rPr>
          <w:bCs/>
        </w:rPr>
        <w:t xml:space="preserve">Mayor Byron W. Brown and </w:t>
      </w:r>
      <w:r>
        <w:rPr>
          <w:bCs/>
        </w:rPr>
        <w:t>the</w:t>
      </w:r>
      <w:r w:rsidRPr="002F3E30">
        <w:rPr>
          <w:bCs/>
        </w:rPr>
        <w:t xml:space="preserve"> </w:t>
      </w:r>
      <w:r>
        <w:rPr>
          <w:bCs/>
        </w:rPr>
        <w:t xml:space="preserve">University Heights </w:t>
      </w:r>
      <w:r w:rsidR="0009414B">
        <w:rPr>
          <w:bCs/>
        </w:rPr>
        <w:t>Tool Library</w:t>
      </w:r>
      <w:r w:rsidRPr="002F3E30">
        <w:rPr>
          <w:bCs/>
        </w:rPr>
        <w:t xml:space="preserve"> are partnering on </w:t>
      </w:r>
      <w:r>
        <w:rPr>
          <w:bCs/>
        </w:rPr>
        <w:t xml:space="preserve">community events </w:t>
      </w:r>
      <w:r w:rsidRPr="002F3E30">
        <w:rPr>
          <w:bCs/>
        </w:rPr>
        <w:t xml:space="preserve">where individuals can bring broken items (lamps, vacuums, toys, etc.) to the repair cafe and have expert volunteer “fixers” try to repair the item alongside </w:t>
      </w:r>
      <w:r w:rsidR="0009414B">
        <w:rPr>
          <w:bCs/>
        </w:rPr>
        <w:t>items offered</w:t>
      </w:r>
      <w:r w:rsidRPr="002F3E30">
        <w:rPr>
          <w:bCs/>
        </w:rPr>
        <w:t xml:space="preserve"> for free. While there is no guarantee that an item can be fixed,</w:t>
      </w:r>
      <w:r w:rsidR="0009414B">
        <w:rPr>
          <w:bCs/>
        </w:rPr>
        <w:t xml:space="preserve"> </w:t>
      </w:r>
      <w:r w:rsidRPr="002F3E30">
        <w:rPr>
          <w:bCs/>
        </w:rPr>
        <w:t>participants are sure to learn something new and have fun along the way. It’s not just about fixing things, it’s about reducing waste and building communi</w:t>
      </w:r>
      <w:bookmarkStart w:id="0" w:name="_GoBack"/>
      <w:bookmarkEnd w:id="0"/>
      <w:r w:rsidRPr="002F3E30">
        <w:rPr>
          <w:bCs/>
        </w:rPr>
        <w:t xml:space="preserve">ty! </w:t>
      </w:r>
      <w:r w:rsidR="0009414B">
        <w:rPr>
          <w:bCs/>
        </w:rPr>
        <w:t xml:space="preserve">Six Dare to Repair Cafes have been held to date in 2019. </w:t>
      </w:r>
    </w:p>
    <w:p w:rsidR="002F3E30" w:rsidRPr="002F3E30" w:rsidRDefault="0009414B" w:rsidP="002F3E30">
      <w:pPr>
        <w:rPr>
          <w:bCs/>
        </w:rPr>
      </w:pPr>
      <w:r>
        <w:rPr>
          <w:bCs/>
        </w:rPr>
        <w:t>For more information visit:</w:t>
      </w:r>
      <w:r w:rsidR="002F3E30" w:rsidRPr="002F3E30">
        <w:rPr>
          <w:bCs/>
        </w:rPr>
        <w:t> </w:t>
      </w:r>
      <w:hyperlink r:id="rId6" w:history="1">
        <w:r w:rsidR="002F3E30" w:rsidRPr="002F3E30">
          <w:rPr>
            <w:rStyle w:val="Hyperlink"/>
            <w:bCs/>
          </w:rPr>
          <w:t>www.thetoollibrary.org/daretorepair</w:t>
        </w:r>
      </w:hyperlink>
    </w:p>
    <w:p w:rsidR="002F3E30" w:rsidRPr="002F3E30" w:rsidRDefault="002F3E30" w:rsidP="002F3E30"/>
    <w:p w:rsidR="002F3E30" w:rsidRDefault="002F3E30" w:rsidP="00DA7812"/>
    <w:sectPr w:rsidR="002F3E30" w:rsidSect="00EA472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C4A00"/>
    <w:multiLevelType w:val="hybridMultilevel"/>
    <w:tmpl w:val="36B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0413A"/>
    <w:multiLevelType w:val="hybridMultilevel"/>
    <w:tmpl w:val="440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648A"/>
    <w:multiLevelType w:val="hybridMultilevel"/>
    <w:tmpl w:val="BD2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55D1A"/>
    <w:multiLevelType w:val="hybridMultilevel"/>
    <w:tmpl w:val="16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3C"/>
    <w:rsid w:val="00076082"/>
    <w:rsid w:val="0009414B"/>
    <w:rsid w:val="000C4A65"/>
    <w:rsid w:val="002178B0"/>
    <w:rsid w:val="002C5D2F"/>
    <w:rsid w:val="002E34B0"/>
    <w:rsid w:val="002F3E30"/>
    <w:rsid w:val="003D3F8E"/>
    <w:rsid w:val="004B3290"/>
    <w:rsid w:val="00587B95"/>
    <w:rsid w:val="00634E5C"/>
    <w:rsid w:val="007C31B7"/>
    <w:rsid w:val="00C53C03"/>
    <w:rsid w:val="00CB64C0"/>
    <w:rsid w:val="00DA7812"/>
    <w:rsid w:val="00DF2F12"/>
    <w:rsid w:val="00E1063C"/>
    <w:rsid w:val="00EA4726"/>
    <w:rsid w:val="00F6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CDDEC-2829-48E7-B3A5-52172F19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F8E"/>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07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82"/>
    <w:rPr>
      <w:rFonts w:ascii="Segoe UI" w:hAnsi="Segoe UI" w:cs="Segoe UI"/>
      <w:sz w:val="18"/>
      <w:szCs w:val="18"/>
    </w:rPr>
  </w:style>
  <w:style w:type="table" w:styleId="TableGrid">
    <w:name w:val="Table Grid"/>
    <w:basedOn w:val="TableNormal"/>
    <w:uiPriority w:val="39"/>
    <w:rsid w:val="00DA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881"/>
    <w:pPr>
      <w:ind w:left="720"/>
      <w:contextualSpacing/>
    </w:pPr>
  </w:style>
  <w:style w:type="character" w:styleId="Hyperlink">
    <w:name w:val="Hyperlink"/>
    <w:basedOn w:val="DefaultParagraphFont"/>
    <w:uiPriority w:val="99"/>
    <w:unhideWhenUsed/>
    <w:rsid w:val="002F3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9769">
      <w:bodyDiv w:val="1"/>
      <w:marLeft w:val="0"/>
      <w:marRight w:val="0"/>
      <w:marTop w:val="0"/>
      <w:marBottom w:val="0"/>
      <w:divBdr>
        <w:top w:val="none" w:sz="0" w:space="0" w:color="auto"/>
        <w:left w:val="none" w:sz="0" w:space="0" w:color="auto"/>
        <w:bottom w:val="none" w:sz="0" w:space="0" w:color="auto"/>
        <w:right w:val="none" w:sz="0" w:space="0" w:color="auto"/>
      </w:divBdr>
    </w:div>
    <w:div w:id="1564217887">
      <w:bodyDiv w:val="1"/>
      <w:marLeft w:val="0"/>
      <w:marRight w:val="0"/>
      <w:marTop w:val="0"/>
      <w:marBottom w:val="0"/>
      <w:divBdr>
        <w:top w:val="none" w:sz="0" w:space="0" w:color="auto"/>
        <w:left w:val="none" w:sz="0" w:space="0" w:color="auto"/>
        <w:bottom w:val="none" w:sz="0" w:space="0" w:color="auto"/>
        <w:right w:val="none" w:sz="0" w:space="0" w:color="auto"/>
      </w:divBdr>
    </w:div>
    <w:div w:id="1963682639">
      <w:bodyDiv w:val="1"/>
      <w:marLeft w:val="0"/>
      <w:marRight w:val="0"/>
      <w:marTop w:val="0"/>
      <w:marBottom w:val="0"/>
      <w:divBdr>
        <w:top w:val="none" w:sz="0" w:space="0" w:color="auto"/>
        <w:left w:val="none" w:sz="0" w:space="0" w:color="auto"/>
        <w:bottom w:val="none" w:sz="0" w:space="0" w:color="auto"/>
        <w:right w:val="none" w:sz="0" w:space="0" w:color="auto"/>
      </w:divBdr>
    </w:div>
    <w:div w:id="21184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oollibrary.org/daretorepair" TargetMode="External"/><Relationship Id="rId5" Type="http://schemas.openxmlformats.org/officeDocument/2006/relationships/hyperlink" Target="http://www.buffalony.gov/382/Streets-San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Attridge,Susan C.</dc:creator>
  <cp:keywords/>
  <dc:description/>
  <cp:lastModifiedBy>Mosher,Kellen M.</cp:lastModifiedBy>
  <cp:revision>3</cp:revision>
  <cp:lastPrinted>2019-06-12T18:26:00Z</cp:lastPrinted>
  <dcterms:created xsi:type="dcterms:W3CDTF">2019-06-18T19:43:00Z</dcterms:created>
  <dcterms:modified xsi:type="dcterms:W3CDTF">2019-06-18T19:54:00Z</dcterms:modified>
</cp:coreProperties>
</file>